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884" w:rsidRPr="00705884" w:rsidRDefault="00705884" w:rsidP="00705884">
      <w:pPr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705884">
        <w:rPr>
          <w:rFonts w:ascii="Times New Roman" w:hAnsi="Times New Roman" w:cs="Times New Roman"/>
          <w:b/>
          <w:sz w:val="28"/>
          <w:szCs w:val="28"/>
          <w:lang w:val="ro-MD"/>
        </w:rPr>
        <w:t>Ședință de lucru la Centru Eparhial din Municipiul Ungheni</w:t>
      </w:r>
    </w:p>
    <w:p w:rsidR="0005483C" w:rsidRDefault="0003076E" w:rsidP="0003076E">
      <w:pPr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2A25CD">
        <w:rPr>
          <w:rFonts w:ascii="Times New Roman" w:hAnsi="Times New Roman" w:cs="Times New Roman"/>
          <w:b/>
          <w:i/>
          <w:sz w:val="28"/>
          <w:szCs w:val="28"/>
          <w:lang w:val="ro-MD"/>
        </w:rPr>
        <w:t>Marți, 21 decembrie, 2021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, în a doua partea a zile, la </w:t>
      </w:r>
      <w:r w:rsidRPr="002A25CD">
        <w:rPr>
          <w:rFonts w:ascii="Times New Roman" w:hAnsi="Times New Roman" w:cs="Times New Roman"/>
          <w:b/>
          <w:sz w:val="28"/>
          <w:szCs w:val="28"/>
          <w:lang w:val="ro-MD"/>
        </w:rPr>
        <w:t>Centrul Eparhial din Municipiul Ungheni,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="00B41ACF" w:rsidRPr="002A25CD">
        <w:rPr>
          <w:rFonts w:ascii="Times New Roman" w:hAnsi="Times New Roman" w:cs="Times New Roman"/>
          <w:b/>
          <w:sz w:val="28"/>
          <w:szCs w:val="28"/>
          <w:lang w:val="ro-MD"/>
        </w:rPr>
        <w:t>Înaltpreasfințitul</w:t>
      </w:r>
      <w:proofErr w:type="spellEnd"/>
      <w:r w:rsidR="00B41ACF" w:rsidRPr="002A25CD">
        <w:rPr>
          <w:rFonts w:ascii="Times New Roman" w:hAnsi="Times New Roman" w:cs="Times New Roman"/>
          <w:b/>
          <w:sz w:val="28"/>
          <w:szCs w:val="28"/>
          <w:lang w:val="ro-MD"/>
        </w:rPr>
        <w:t xml:space="preserve"> PETRU, Arhiepiscop de Ungheni și Nisporeni,</w:t>
      </w:r>
      <w:r w:rsidR="00B41ACF">
        <w:rPr>
          <w:rFonts w:ascii="Times New Roman" w:hAnsi="Times New Roman" w:cs="Times New Roman"/>
          <w:sz w:val="28"/>
          <w:szCs w:val="28"/>
          <w:lang w:val="ro-MD"/>
        </w:rPr>
        <w:t xml:space="preserve"> a avut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B41ACF">
        <w:rPr>
          <w:rFonts w:ascii="Times New Roman" w:hAnsi="Times New Roman" w:cs="Times New Roman"/>
          <w:sz w:val="28"/>
          <w:szCs w:val="28"/>
          <w:lang w:val="ro-MD"/>
        </w:rPr>
        <w:t xml:space="preserve">o </w:t>
      </w:r>
      <w:r w:rsidR="00B41ACF" w:rsidRPr="002A25CD">
        <w:rPr>
          <w:rFonts w:ascii="Times New Roman" w:hAnsi="Times New Roman" w:cs="Times New Roman"/>
          <w:b/>
          <w:i/>
          <w:sz w:val="28"/>
          <w:szCs w:val="28"/>
          <w:lang w:val="ro-MD"/>
        </w:rPr>
        <w:t xml:space="preserve">Ședință de lucru cu Protopopii </w:t>
      </w:r>
      <w:proofErr w:type="spellStart"/>
      <w:r w:rsidR="00B41ACF" w:rsidRPr="002A25CD">
        <w:rPr>
          <w:rFonts w:ascii="Times New Roman" w:hAnsi="Times New Roman" w:cs="Times New Roman"/>
          <w:b/>
          <w:i/>
          <w:sz w:val="28"/>
          <w:szCs w:val="28"/>
          <w:lang w:val="ro-MD"/>
        </w:rPr>
        <w:t>Cercumscripțiilor</w:t>
      </w:r>
      <w:proofErr w:type="spellEnd"/>
      <w:r w:rsidR="00B41ACF" w:rsidRPr="002A25CD">
        <w:rPr>
          <w:rFonts w:ascii="Times New Roman" w:hAnsi="Times New Roman" w:cs="Times New Roman"/>
          <w:b/>
          <w:i/>
          <w:sz w:val="28"/>
          <w:szCs w:val="28"/>
          <w:lang w:val="ro-MD"/>
        </w:rPr>
        <w:t xml:space="preserve"> din Eparhie – Ungheni, Nisporeni, </w:t>
      </w:r>
      <w:proofErr w:type="spellStart"/>
      <w:r w:rsidR="00B41ACF" w:rsidRPr="002A25CD">
        <w:rPr>
          <w:rFonts w:ascii="Times New Roman" w:hAnsi="Times New Roman" w:cs="Times New Roman"/>
          <w:b/>
          <w:i/>
          <w:sz w:val="28"/>
          <w:szCs w:val="28"/>
          <w:lang w:val="ro-MD"/>
        </w:rPr>
        <w:t>Hîncești</w:t>
      </w:r>
      <w:proofErr w:type="spellEnd"/>
      <w:r w:rsidR="00B41ACF" w:rsidRPr="002A25CD">
        <w:rPr>
          <w:rFonts w:ascii="Times New Roman" w:hAnsi="Times New Roman" w:cs="Times New Roman"/>
          <w:b/>
          <w:i/>
          <w:sz w:val="28"/>
          <w:szCs w:val="28"/>
          <w:lang w:val="ro-MD"/>
        </w:rPr>
        <w:t xml:space="preserve"> și Călărași – și Președinții Sectoarelor Eparhiale.</w:t>
      </w:r>
    </w:p>
    <w:p w:rsidR="002A25CD" w:rsidRPr="002A25CD" w:rsidRDefault="002A25CD" w:rsidP="0003076E">
      <w:pPr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2A25CD">
        <w:rPr>
          <w:rFonts w:ascii="Times New Roman" w:hAnsi="Times New Roman" w:cs="Times New Roman"/>
          <w:sz w:val="28"/>
          <w:szCs w:val="28"/>
          <w:lang w:val="ro-MD"/>
        </w:rPr>
        <w:t>Respectiva întâlnire a constat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în prezentarea și discutarea programului de lucru pentru anul viitor, </w:t>
      </w:r>
      <w:r w:rsidRPr="00A032BF">
        <w:rPr>
          <w:rFonts w:ascii="Times New Roman" w:hAnsi="Times New Roman" w:cs="Times New Roman"/>
          <w:b/>
          <w:sz w:val="28"/>
          <w:szCs w:val="28"/>
          <w:lang w:val="ro-MD"/>
        </w:rPr>
        <w:t>2022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, intitulat în </w:t>
      </w:r>
      <w:r w:rsidRPr="00A032BF">
        <w:rPr>
          <w:rFonts w:ascii="Times New Roman" w:hAnsi="Times New Roman" w:cs="Times New Roman"/>
          <w:b/>
          <w:i/>
          <w:sz w:val="28"/>
          <w:szCs w:val="28"/>
          <w:lang w:val="ro-MD"/>
        </w:rPr>
        <w:t>Episcopia de Un</w:t>
      </w:r>
      <w:r w:rsidR="00A032BF" w:rsidRPr="00A032BF">
        <w:rPr>
          <w:rFonts w:ascii="Times New Roman" w:hAnsi="Times New Roman" w:cs="Times New Roman"/>
          <w:b/>
          <w:i/>
          <w:sz w:val="28"/>
          <w:szCs w:val="28"/>
          <w:lang w:val="ro-MD"/>
        </w:rPr>
        <w:t>gheni și Nisporeni, „Ocrotirea familiei c</w:t>
      </w:r>
      <w:r w:rsidRPr="00A032BF">
        <w:rPr>
          <w:rFonts w:ascii="Times New Roman" w:hAnsi="Times New Roman" w:cs="Times New Roman"/>
          <w:b/>
          <w:i/>
          <w:sz w:val="28"/>
          <w:szCs w:val="28"/>
          <w:lang w:val="ro-MD"/>
        </w:rPr>
        <w:t>reștine și lupta împotriva avortului</w:t>
      </w:r>
      <w:r w:rsidR="00A032BF" w:rsidRPr="00A032BF">
        <w:rPr>
          <w:rFonts w:ascii="Times New Roman" w:hAnsi="Times New Roman" w:cs="Times New Roman"/>
          <w:b/>
          <w:i/>
          <w:sz w:val="28"/>
          <w:szCs w:val="28"/>
          <w:lang w:val="ro-MD"/>
        </w:rPr>
        <w:t>”</w:t>
      </w:r>
    </w:p>
    <w:p w:rsidR="00B41ACF" w:rsidRDefault="00A032BF" w:rsidP="0003076E">
      <w:pPr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A032BF">
        <w:rPr>
          <w:rFonts w:ascii="Times New Roman" w:hAnsi="Times New Roman" w:cs="Times New Roman"/>
          <w:sz w:val="28"/>
          <w:szCs w:val="28"/>
          <w:lang w:val="ro-MD"/>
        </w:rPr>
        <w:t xml:space="preserve">În deschiderea ședinței, </w:t>
      </w:r>
      <w:proofErr w:type="spellStart"/>
      <w:r w:rsidR="00300D9B" w:rsidRPr="002A25CD">
        <w:rPr>
          <w:rFonts w:ascii="Times New Roman" w:hAnsi="Times New Roman" w:cs="Times New Roman"/>
          <w:b/>
          <w:sz w:val="28"/>
          <w:szCs w:val="28"/>
          <w:lang w:val="ro-MD"/>
        </w:rPr>
        <w:t>Înaltpreasfinția</w:t>
      </w:r>
      <w:proofErr w:type="spellEnd"/>
      <w:r w:rsidR="00300D9B" w:rsidRPr="002A25CD">
        <w:rPr>
          <w:rFonts w:ascii="Times New Roman" w:hAnsi="Times New Roman" w:cs="Times New Roman"/>
          <w:b/>
          <w:sz w:val="28"/>
          <w:szCs w:val="28"/>
          <w:lang w:val="ro-MD"/>
        </w:rPr>
        <w:t xml:space="preserve"> Sa</w:t>
      </w:r>
      <w:r w:rsidR="00300D9B">
        <w:rPr>
          <w:rFonts w:ascii="Times New Roman" w:hAnsi="Times New Roman" w:cs="Times New Roman"/>
          <w:sz w:val="28"/>
          <w:szCs w:val="28"/>
          <w:lang w:val="ro-MD"/>
        </w:rPr>
        <w:t xml:space="preserve"> a 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ținut un cuvânt de binecuvântare, după care a vorbit despre unele aspecte ce țin de viața și activitatea </w:t>
      </w:r>
      <w:proofErr w:type="spellStart"/>
      <w:r>
        <w:rPr>
          <w:rFonts w:ascii="Times New Roman" w:hAnsi="Times New Roman" w:cs="Times New Roman"/>
          <w:sz w:val="28"/>
          <w:szCs w:val="28"/>
          <w:lang w:val="ro-MD"/>
        </w:rPr>
        <w:t>arhipăstorească</w:t>
      </w:r>
      <w:proofErr w:type="spellEnd"/>
      <w:r>
        <w:rPr>
          <w:rFonts w:ascii="Times New Roman" w:hAnsi="Times New Roman" w:cs="Times New Roman"/>
          <w:sz w:val="28"/>
          <w:szCs w:val="28"/>
          <w:lang w:val="ro-MD"/>
        </w:rPr>
        <w:t xml:space="preserve"> a </w:t>
      </w:r>
      <w:r w:rsidRPr="004A62EF">
        <w:rPr>
          <w:rFonts w:ascii="Times New Roman" w:hAnsi="Times New Roman" w:cs="Times New Roman"/>
          <w:b/>
          <w:sz w:val="28"/>
          <w:szCs w:val="28"/>
          <w:lang w:val="ro-MD"/>
        </w:rPr>
        <w:t>Episcopiei de Ungheni și Nisporeni</w:t>
      </w:r>
      <w:r w:rsidR="00B41ACF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6432BA">
        <w:rPr>
          <w:rFonts w:ascii="Times New Roman" w:hAnsi="Times New Roman" w:cs="Times New Roman"/>
          <w:sz w:val="28"/>
          <w:szCs w:val="28"/>
          <w:lang w:val="ro-MD"/>
        </w:rPr>
        <w:t>pentru anul viitor.</w:t>
      </w:r>
    </w:p>
    <w:p w:rsidR="006432BA" w:rsidRDefault="006432BA" w:rsidP="0003076E">
      <w:pPr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Apoi Ierarhul a prezentat schița proiectului privind activitatea de </w:t>
      </w:r>
      <w:r w:rsidRPr="0045192A">
        <w:rPr>
          <w:rFonts w:ascii="Times New Roman" w:hAnsi="Times New Roman" w:cs="Times New Roman"/>
          <w:b/>
          <w:i/>
          <w:sz w:val="28"/>
          <w:szCs w:val="28"/>
          <w:lang w:val="ro-MD"/>
        </w:rPr>
        <w:t>pe 4 septembrie 2022,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ce va conta într-o amplă întâlnire cu tinerii.</w:t>
      </w:r>
    </w:p>
    <w:p w:rsidR="0045192A" w:rsidRDefault="006432BA" w:rsidP="0045192A">
      <w:pPr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După aceasta, </w:t>
      </w:r>
      <w:proofErr w:type="spellStart"/>
      <w:r w:rsidRPr="0045192A">
        <w:rPr>
          <w:rFonts w:ascii="Times New Roman" w:hAnsi="Times New Roman" w:cs="Times New Roman"/>
          <w:b/>
          <w:i/>
          <w:sz w:val="28"/>
          <w:szCs w:val="28"/>
          <w:lang w:val="ro-MD"/>
        </w:rPr>
        <w:t>Prot</w:t>
      </w:r>
      <w:proofErr w:type="spellEnd"/>
      <w:r w:rsidRPr="0045192A">
        <w:rPr>
          <w:rFonts w:ascii="Times New Roman" w:hAnsi="Times New Roman" w:cs="Times New Roman"/>
          <w:b/>
          <w:i/>
          <w:sz w:val="28"/>
          <w:szCs w:val="28"/>
          <w:lang w:val="ro-MD"/>
        </w:rPr>
        <w:t>. Vadim COROSTINSCHI, Secretarul Eparhial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, moderând ședința de lucru, a oferit cuvânt </w:t>
      </w:r>
      <w:r w:rsidRPr="0045192A">
        <w:rPr>
          <w:rFonts w:ascii="Times New Roman" w:hAnsi="Times New Roman" w:cs="Times New Roman"/>
          <w:b/>
          <w:i/>
          <w:sz w:val="28"/>
          <w:szCs w:val="28"/>
          <w:lang w:val="ro-MD"/>
        </w:rPr>
        <w:t>Protopopilor și Președinților Sectoarelor Eparhiale</w:t>
      </w:r>
      <w:r>
        <w:rPr>
          <w:rFonts w:ascii="Times New Roman" w:hAnsi="Times New Roman" w:cs="Times New Roman"/>
          <w:sz w:val="28"/>
          <w:szCs w:val="28"/>
          <w:lang w:val="ro-MD"/>
        </w:rPr>
        <w:t>, pentru a prezenta fiecare în parte programul și proiectele de activitate pentru anul viitor, privind desfășurarea unor măsuri educaționale, misionare, pastorale, culturale și sociale</w:t>
      </w:r>
      <w:r w:rsidR="0045192A">
        <w:rPr>
          <w:rFonts w:ascii="Times New Roman" w:hAnsi="Times New Roman" w:cs="Times New Roman"/>
          <w:sz w:val="28"/>
          <w:szCs w:val="28"/>
          <w:lang w:val="ro-MD"/>
        </w:rPr>
        <w:t xml:space="preserve">, având la bază tema anului în Episcopia de Ungheni și Nisporeni, </w:t>
      </w:r>
      <w:r w:rsidR="0045192A" w:rsidRPr="00A032BF">
        <w:rPr>
          <w:rFonts w:ascii="Times New Roman" w:hAnsi="Times New Roman" w:cs="Times New Roman"/>
          <w:b/>
          <w:i/>
          <w:sz w:val="28"/>
          <w:szCs w:val="28"/>
          <w:lang w:val="ro-MD"/>
        </w:rPr>
        <w:t>„Ocrotirea familiei creștine și lupta împotriva avortului”</w:t>
      </w:r>
      <w:r w:rsidR="00962003">
        <w:rPr>
          <w:rFonts w:ascii="Times New Roman" w:hAnsi="Times New Roman" w:cs="Times New Roman"/>
          <w:sz w:val="28"/>
          <w:szCs w:val="28"/>
          <w:lang w:val="ro-MD"/>
        </w:rPr>
        <w:t>.</w:t>
      </w:r>
    </w:p>
    <w:p w:rsidR="00962003" w:rsidRDefault="00962003" w:rsidP="0045192A">
      <w:pPr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La sfârșitul prezentărilor, </w:t>
      </w:r>
      <w:proofErr w:type="spellStart"/>
      <w:r>
        <w:rPr>
          <w:rFonts w:ascii="Times New Roman" w:hAnsi="Times New Roman" w:cs="Times New Roman"/>
          <w:sz w:val="28"/>
          <w:szCs w:val="28"/>
          <w:lang w:val="ro-MD"/>
        </w:rPr>
        <w:t>Înaltpreasfințitul</w:t>
      </w:r>
      <w:proofErr w:type="spellEnd"/>
      <w:r>
        <w:rPr>
          <w:rFonts w:ascii="Times New Roman" w:hAnsi="Times New Roman" w:cs="Times New Roman"/>
          <w:sz w:val="28"/>
          <w:szCs w:val="28"/>
          <w:lang w:val="ro-MD"/>
        </w:rPr>
        <w:t xml:space="preserve"> Arhiepiscop PETRU, dimpreună cu </w:t>
      </w:r>
      <w:r w:rsidRPr="0045192A">
        <w:rPr>
          <w:rFonts w:ascii="Times New Roman" w:hAnsi="Times New Roman" w:cs="Times New Roman"/>
          <w:b/>
          <w:i/>
          <w:sz w:val="28"/>
          <w:szCs w:val="28"/>
          <w:lang w:val="ro-MD"/>
        </w:rPr>
        <w:t>Protopopilor și Președinților Sectoarelor Eparhiale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au discutat constructiv pe marginea proiectelor ce vor fi înfăptuite în anul viitor, 2022.</w:t>
      </w:r>
    </w:p>
    <w:p w:rsidR="00962003" w:rsidRPr="00962003" w:rsidRDefault="00962003" w:rsidP="0045192A">
      <w:pPr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La final, </w:t>
      </w:r>
      <w:bookmarkStart w:id="0" w:name="_GoBack"/>
      <w:r w:rsidRPr="00FE6445">
        <w:rPr>
          <w:rFonts w:ascii="Times New Roman" w:hAnsi="Times New Roman" w:cs="Times New Roman"/>
          <w:b/>
          <w:sz w:val="28"/>
          <w:szCs w:val="28"/>
          <w:lang w:val="ro-MD"/>
        </w:rPr>
        <w:t>Ierarhul</w:t>
      </w:r>
      <w:bookmarkEnd w:id="0"/>
      <w:r>
        <w:rPr>
          <w:rFonts w:ascii="Times New Roman" w:hAnsi="Times New Roman" w:cs="Times New Roman"/>
          <w:sz w:val="28"/>
          <w:szCs w:val="28"/>
          <w:lang w:val="ro-MD"/>
        </w:rPr>
        <w:t xml:space="preserve"> a îndemnat pe toți cei prezenți să întreprindă acțiunile necesare în privin</w:t>
      </w:r>
      <w:r w:rsidR="00FE6445">
        <w:rPr>
          <w:rFonts w:ascii="Times New Roman" w:hAnsi="Times New Roman" w:cs="Times New Roman"/>
          <w:sz w:val="28"/>
          <w:szCs w:val="28"/>
          <w:lang w:val="ro-MD"/>
        </w:rPr>
        <w:t>ța bunei desfășurări a tuturor activităților discutate în cadrul ședinței de lucru.</w:t>
      </w:r>
    </w:p>
    <w:p w:rsidR="006432BA" w:rsidRPr="0003076E" w:rsidRDefault="006432BA" w:rsidP="0003076E">
      <w:pPr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sectPr w:rsidR="006432BA" w:rsidRPr="00030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76E"/>
    <w:rsid w:val="00010D33"/>
    <w:rsid w:val="0003076E"/>
    <w:rsid w:val="001A7D52"/>
    <w:rsid w:val="002A25CD"/>
    <w:rsid w:val="00300D9B"/>
    <w:rsid w:val="0045192A"/>
    <w:rsid w:val="004A62EF"/>
    <w:rsid w:val="006432BA"/>
    <w:rsid w:val="00705884"/>
    <w:rsid w:val="00962003"/>
    <w:rsid w:val="00A032BF"/>
    <w:rsid w:val="00B41ACF"/>
    <w:rsid w:val="00C113A4"/>
    <w:rsid w:val="00FE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E0711-E643-44E8-91F6-D8F637E8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PC</dc:creator>
  <cp:keywords/>
  <dc:description/>
  <cp:lastModifiedBy>Admin PC</cp:lastModifiedBy>
  <cp:revision>6</cp:revision>
  <dcterms:created xsi:type="dcterms:W3CDTF">2021-12-21T13:07:00Z</dcterms:created>
  <dcterms:modified xsi:type="dcterms:W3CDTF">2021-12-21T17:47:00Z</dcterms:modified>
</cp:coreProperties>
</file>